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  <w:jc w:val="center"/>
      </w:pPr>
      <w:r>
        <w:rPr>
          <w:rFonts w:ascii="Times New Roman" w:hAnsi="Times New Roman" w:cs="Times New Roman"/>
          <w:b/>
          <w:sz w:val="28"/>
        </w:rPr>
        <w:t xml:space="preserve">HỒ SƠ ĐĂNG KÝ SỐ LƯU HÀNH</w:t>
        <w:br/>
        <w:t xml:space="preserve">TRANG THIẾT BỊ Y TẾ LOẠI C, D</w:t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sz w:val="24"/>
        </w:rPr>
        <w:t xml:space="preserve">DOCUMENTS FOR REGISTERING CIRCULATION NUMBERS FOR MEDICAL DEVICES TYPES C, D</w:t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sz w:val="24"/>
        </w:rPr>
        <w:t xml:space="preserve">C、D类医疗器械流通编号登记文件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</w:tblPr>
      <w:tblGrid>
        <w:gridCol w:w="2410"/>
        <w:gridCol w:w="2410"/>
        <w:gridCol w:w="2410"/>
        <w:gridCol w:w="2410"/>
      </w:tblGrid>
      <w:tr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STT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Giấy tờ (Documents/文件)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Yêu cầu (Request/要求)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Ghi chú (Note/笔记)</w:t>
            </w:r>
          </w:p>
        </w:tc>
      </w:tr>
      <w:tr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1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Văn bản công bố (theo mẫu bộ Y Tế)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Announcement document (according to the form of the Ministry of Health)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公告文件（根据卫生部表格）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Ký, đóng dấu công ty, scan màu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Sign, stamp the company, scan color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签名、加盖公司印章、彩色扫描件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Anlita thực hiện dựa trên thông tin nhà xuất khẩu/nhập khẩu cung cấp.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Mẫu đính kèm hướng dẫn này.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Anlita does this based on the information the exporter/importer provides.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The form is attached to this guide.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Anlita 根据出口商/进口商提供的信息进行此操作。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本指南附有示例。</w:t>
            </w:r>
          </w:p>
        </w:tc>
      </w:tr>
      <w:tr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2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CFS (Certificate of Free Sale) Giấy chứng nhận lưu hành tự do cho trang thiết bị y tế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医疗器械自由流通证书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Apostille hoặc hợp pháp hóa lãnh sự (từ 11/9/2026), scan màu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Apostille or consular legalization, color scan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海牙认证（Apostille）或领事认证、彩色扫描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Nhà xuất khẩu cung cấp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Exporters provide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出口商提供</w:t>
            </w:r>
          </w:p>
        </w:tc>
      </w:tr>
      <w:tr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3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ISO 13485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Scan màu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Color scan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彩色扫描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Nhà xuất khẩu cung cấp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Exporters provide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出口商提供</w:t>
            </w:r>
          </w:p>
        </w:tc>
      </w:tr>
      <w:tr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4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Ủy quyền của chủ sở hữu trang thiết bị y tế cho cơ sở thực hiện việc đăng kí lưu hành (LOA)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Authorization of the owner of the medical device for the establishment to carry out the registration of sale (LOA – Letter of Authorization)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医疗设备所有者对设施进行流通登记的授权 (LOA)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Theo mẫu Bộ Y Tế, Apostille hoặc hợp pháp hóa lãnh sự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According to the form of the Ministry of Health, Apostille or consular legalization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根据卫生部表格，海牙认证（Apostille）或领事认证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Sau khi khách hàng cung cấp CFS, ISO, list hàng muốn đăng ký, Anlita sẽ soạn LOA để nhà nhập khẩu gửi xin xác nhận nhà cung cấp.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After the customer provides CFS, ISO, list of goods to be registered, Anlita will compose a LOA for the importer to get confirmation from the supplier.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客户提供CFS、ISO和想要注册的货物清单后，Anlita将准备一份LOA供进口商发送以确认供应商。</w:t>
            </w:r>
          </w:p>
        </w:tc>
      </w:tr>
      <w:tr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5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Giấy xác nhận đủ điều kiện bảo hành (WA) do chủ sở hữu thiết bị y tế cấp (trừ trường hợp thiết bị y tế sử dụng 1 lần theo quy định của chủ sở hữu thiết bị y tế)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Certificate of eligibility for warranty (WA) issued by the owner of the medical device (except in the case of a single-use medical device as specified by the owner of the medical device)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医疗设备拥有者出具的保修资格证明（WA）（医疗设备拥有者规定的一次性使用医疗设备除外）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Theo mẫu bộ Y tế, Apostille hoặc hợp pháp hóa lãnh sự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According to the form of the Ministry of Health, Apostille or consular legalization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根据卫生部表格，海牙认证（Apostille）或领事认证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Sau khi khách hàng cung cấp CFS, ISO, list hàng muốn đăng ký, Anlita sẽ soạn WA để nhà nhập khẩu gửi xin xác nhận nhà cung cấp.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After the customer provides CFS, ISO, list of goods to be registered, Anlita will compose a WA for the importer to get confirmation from the supplier.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客户提供CFS、ISO以及想要注册的货物清单后，Anlita会准备一份WA供进口商发送以确认供应商。</w:t>
            </w:r>
          </w:p>
        </w:tc>
      </w:tr>
      <w:tr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6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Tài liệu mô tả tóm tắt kỹ thuật trang thiết bị y tế bằng Tiếng Việt.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The document briefly describes the medical equipment technique in Vietnamese.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该文件用越南语描述了医疗设备的技术摘要。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Tài liệu mô tả kỹ thuật, ký đóng dấu công ty =&gt; Scan màu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Tài liệu của hãng: bản scan gốc + bản dịch thuật công chứng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Technical description documents, signed and stamped by the company =&gt; Scan color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Documents of the company: original scan + notarized translation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- 技术说明文件，由公司签名并盖章 =&gt; 彩色扫描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- 公司文件：原件扫描+公证翻译件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Anlita sẽ hỗ trợ tư vấn và kiểm tra thông tin với nhà nhập khẩu trước khi ký đóng dấu.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Anlita will assist in consulting and checking information with the importer before signing and stamping.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安丽塔在签字盖章前将协助与进口商协商核对信息。</w:t>
            </w:r>
          </w:p>
        </w:tc>
      </w:tr>
      <w:tr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7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Catalog sản phẩm do chủ sở hữu trang thiết bị Y tế ban hành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Catalog of products issued by the owner of the medical equipment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产品目录由医疗器械所有者发布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Scan màu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Color scan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彩色扫描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Nhà xuất khẩu cung cấp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Exporters provide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出口商提供</w:t>
            </w:r>
          </w:p>
        </w:tc>
      </w:tr>
      <w:tr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8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Bản tiêu chuẩn mà chủ sở hữu thiết bị Y tế công bố áp dụng (DOC) hoặc giấy chứng nhận hợp chuẩn (CE)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Standard version declared by the owner of the Medical device (DOC) or certificate of conformity (CE)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医疗器械所有者声明适用的标准（DOC）或合格证书（CE）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Scan màu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Color scan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彩色扫描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Nhà xuất khẩu cung cấp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Exporters provide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出口商提供</w:t>
            </w:r>
          </w:p>
        </w:tc>
      </w:tr>
      <w:tr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9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Tài liệu hướng dẫn sử dụng trang thiết bị y tế (IFU), bản gốc Tiếng Anh của nhà sản xuất + bản dịch Tiếng Việt.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Instructions for Use (IFU), the original English version of the manufacturer + Vietnamese translation.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医疗设备使用说明书（IFU），制造商英文原版+越南语翻译。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Ký đóng dấu công ty, scan màu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Sign the company seal, scan color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签名并加盖公司印章，彩色扫描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Nhà xuất khẩu/nhập khẩu cung cấp IFU, Anlita làm Hướng dẫn sử dụng cho nhà nhập khẩu trước khi đóng dấu.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Exporter/Importer provide IFU, Anlita make User Manual for Importer before stamping.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出口商/进口商在盖章前向进口商提供 IFU、Anlita 作为使用说明。</w:t>
            </w:r>
          </w:p>
        </w:tc>
      </w:tr>
      <w:tr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10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Mẫu nhãn sẽ được sử dụng khi lưu hành tại Việt Nam của trang thiết bị y tế. (nhãn gốc + nhãn phụ)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Sample label will be used when circulating in Vietnam of medical equipment. (original label + secondary label)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医疗设备在越南流通时将使用该标签模型。（原标签+辅助标签）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Ký đóng dấu công ty, scan màu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Sign the company seal, scan color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签名并加盖公司印章，彩色扫描</w:t>
            </w:r>
          </w:p>
        </w:tc>
        <w:tc>
          <w:tcPr>
            <w:tcW w:w="2410" w:type="dxa"/>
          </w:tcPr>
          <w:p>
            <w:r>
              <w:rPr>
                <w:rFonts w:ascii="Times New Roman" w:hAnsi="Times New Roman" w:cs="Times New Roman"/>
                <w:sz w:val="22"/>
              </w:rPr>
              <w:t xml:space="preserve">Nhà xuất khẩu/nhập khẩu cung cấp tem nhãn gốc, Anlita sẽ làm tem nhãn phụ gửi khách hàng, Nhà nhập khẩu sẽ kí và đóng dấu.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The exporter/importer provides the original stamp, Anlita will make the secondary label for the customer, and the importer will sign and stamp.</w:t>
            </w:r>
          </w:p>
          <w:p>
            <w:r>
              <w:rPr>
                <w:rFonts w:ascii="Times New Roman" w:hAnsi="Times New Roman" w:cs="Times New Roman"/>
                <w:sz w:val="22"/>
              </w:rPr>
              <w:t xml:space="preserve">出口商/进口商提供原始标签，安丽塔将制作二次标签发送给客户，进口商签名盖章。</w:t>
            </w:r>
          </w:p>
        </w:tc>
      </w:tr>
    </w:tbl>
    <w:p>
      <w:pPr>
        <w:spacing w:after="80"/>
      </w:pPr>
    </w:p>
    <w:p>
      <w:pPr>
        <w:spacing w:after="80"/>
      </w:pPr>
      <w:r>
        <w:rPr>
          <w:rFonts w:ascii="Times New Roman" w:hAnsi="Times New Roman" w:cs="Times New Roman"/>
          <w:i/>
          <w:sz w:val="18"/>
        </w:rPr>
        <w:t xml:space="preserve">ANLITA SUPPLY CHAIN (VIỆT NAM) · Zalo/WeChat/WhatsApp +84 778 284 888 · vivian@anlitalog.com · cập nhật 10/2026</w:t>
      </w:r>
    </w:p>
    <w:sectPr>
      <w:pgSz w:w="11906" w:h="16838"/>
      <w:pgMar w:top="1134" w:right="1134" w:bottom="1134" w:left="1418" w:header="567" w:footer="567" w:gutter="0"/>
    </w:sectPr>
  </w:body>
</w:document>
</file>